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68" w:rsidRPr="001D4765" w:rsidRDefault="00E74E84" w:rsidP="00E74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76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C6868" w:rsidRPr="001D4765">
        <w:rPr>
          <w:rFonts w:ascii="Times New Roman" w:hAnsi="Times New Roman"/>
          <w:sz w:val="28"/>
          <w:szCs w:val="28"/>
        </w:rPr>
        <w:t>Пояснительная записка</w:t>
      </w:r>
    </w:p>
    <w:p w:rsidR="00760AC2" w:rsidRDefault="007C6868" w:rsidP="00E74E84">
      <w:pPr>
        <w:pStyle w:val="FR1"/>
        <w:spacing w:line="240" w:lineRule="auto"/>
        <w:jc w:val="center"/>
        <w:rPr>
          <w:b w:val="0"/>
        </w:rPr>
      </w:pPr>
      <w:r w:rsidRPr="007C6868">
        <w:rPr>
          <w:b w:val="0"/>
        </w:rPr>
        <w:t xml:space="preserve">к проекту постановления администрации Ханты-Мансийского района </w:t>
      </w:r>
    </w:p>
    <w:p w:rsidR="00EE7FE3" w:rsidRDefault="007C6868" w:rsidP="00E74E84">
      <w:pPr>
        <w:pStyle w:val="FR1"/>
        <w:spacing w:line="240" w:lineRule="auto"/>
        <w:jc w:val="center"/>
        <w:rPr>
          <w:b w:val="0"/>
        </w:rPr>
      </w:pPr>
      <w:r w:rsidRPr="007C6868">
        <w:rPr>
          <w:b w:val="0"/>
        </w:rPr>
        <w:t xml:space="preserve">«О внесении изменений в постановление администрации Ханты-Мансийского района </w:t>
      </w:r>
      <w:r w:rsidR="001E056F">
        <w:rPr>
          <w:b w:val="0"/>
        </w:rPr>
        <w:t xml:space="preserve">от </w:t>
      </w:r>
      <w:r w:rsidR="00FC62A1">
        <w:rPr>
          <w:b w:val="0"/>
        </w:rPr>
        <w:t xml:space="preserve">09.12.2021 </w:t>
      </w:r>
      <w:r w:rsidR="00FC62A1" w:rsidRPr="007C6868">
        <w:rPr>
          <w:b w:val="0"/>
        </w:rPr>
        <w:t>№</w:t>
      </w:r>
      <w:r w:rsidR="00297B85" w:rsidRPr="007C6868">
        <w:rPr>
          <w:b w:val="0"/>
        </w:rPr>
        <w:t xml:space="preserve"> </w:t>
      </w:r>
      <w:r w:rsidR="001E056F">
        <w:rPr>
          <w:b w:val="0"/>
        </w:rPr>
        <w:t>32</w:t>
      </w:r>
      <w:r w:rsidR="00FC62A1">
        <w:rPr>
          <w:b w:val="0"/>
        </w:rPr>
        <w:t>3</w:t>
      </w:r>
      <w:r w:rsidR="00297B85">
        <w:rPr>
          <w:b w:val="0"/>
        </w:rPr>
        <w:t xml:space="preserve"> «О муниципальной программе «Р</w:t>
      </w:r>
      <w:r w:rsidR="00297B85" w:rsidRPr="007C6868">
        <w:rPr>
          <w:b w:val="0"/>
        </w:rPr>
        <w:t xml:space="preserve">азвитие </w:t>
      </w:r>
      <w:r w:rsidR="00FC62A1">
        <w:rPr>
          <w:b w:val="0"/>
        </w:rPr>
        <w:t xml:space="preserve">малого и среднего предпринимательства на территории </w:t>
      </w:r>
      <w:r w:rsidR="00297B85">
        <w:rPr>
          <w:b w:val="0"/>
        </w:rPr>
        <w:t>Ханты-Мансийского района</w:t>
      </w:r>
      <w:r w:rsidR="00FC62A1" w:rsidRPr="007C6868">
        <w:rPr>
          <w:b w:val="0"/>
        </w:rPr>
        <w:t>»</w:t>
      </w:r>
    </w:p>
    <w:p w:rsidR="007C6868" w:rsidRPr="007C6868" w:rsidRDefault="00FC62A1" w:rsidP="00E74E84">
      <w:pPr>
        <w:pStyle w:val="FR1"/>
        <w:spacing w:line="240" w:lineRule="auto"/>
        <w:jc w:val="center"/>
        <w:rPr>
          <w:b w:val="0"/>
        </w:rPr>
      </w:pPr>
      <w:r w:rsidRPr="007C6868">
        <w:rPr>
          <w:b w:val="0"/>
        </w:rPr>
        <w:t xml:space="preserve"> </w:t>
      </w:r>
      <w:r>
        <w:rPr>
          <w:b w:val="0"/>
        </w:rPr>
        <w:t>(</w:t>
      </w:r>
      <w:r w:rsidR="00CA1DAF">
        <w:rPr>
          <w:b w:val="0"/>
        </w:rPr>
        <w:t>далее-программа)</w:t>
      </w:r>
      <w:r>
        <w:rPr>
          <w:b w:val="0"/>
        </w:rPr>
        <w:t>.</w:t>
      </w:r>
    </w:p>
    <w:p w:rsidR="007C6868" w:rsidRPr="00BD2A9A" w:rsidRDefault="007C6868" w:rsidP="00E74E84">
      <w:pPr>
        <w:pStyle w:val="FR1"/>
        <w:spacing w:line="240" w:lineRule="auto"/>
        <w:jc w:val="both"/>
        <w:rPr>
          <w:b w:val="0"/>
          <w:highlight w:val="yellow"/>
        </w:rPr>
      </w:pPr>
    </w:p>
    <w:p w:rsidR="00EE7FE3" w:rsidRDefault="007C6868" w:rsidP="002E02F2">
      <w:pPr>
        <w:pStyle w:val="FR1"/>
        <w:spacing w:line="264" w:lineRule="auto"/>
        <w:ind w:firstLine="709"/>
        <w:jc w:val="both"/>
        <w:rPr>
          <w:b w:val="0"/>
        </w:rPr>
      </w:pPr>
      <w:r w:rsidRPr="00BD2A9A">
        <w:rPr>
          <w:b w:val="0"/>
        </w:rPr>
        <w:t xml:space="preserve"> Проект постановления администрации Ханты-Мансийского района «О внесении изменений в постановление администрац</w:t>
      </w:r>
      <w:r w:rsidR="001E056F" w:rsidRPr="00BD2A9A">
        <w:rPr>
          <w:b w:val="0"/>
        </w:rPr>
        <w:t xml:space="preserve">ии Ханты-Мансийского района от </w:t>
      </w:r>
      <w:r w:rsidR="00EE7FE3" w:rsidRPr="00BD2A9A">
        <w:rPr>
          <w:b w:val="0"/>
        </w:rPr>
        <w:t>0</w:t>
      </w:r>
      <w:r w:rsidR="00EE7FE3">
        <w:rPr>
          <w:b w:val="0"/>
        </w:rPr>
        <w:t>9</w:t>
      </w:r>
      <w:r w:rsidR="00EE7FE3" w:rsidRPr="00BD2A9A">
        <w:rPr>
          <w:b w:val="0"/>
        </w:rPr>
        <w:t>.12.2021 №</w:t>
      </w:r>
      <w:r w:rsidR="001E056F" w:rsidRPr="00BD2A9A">
        <w:rPr>
          <w:b w:val="0"/>
        </w:rPr>
        <w:t xml:space="preserve"> </w:t>
      </w:r>
      <w:r w:rsidR="00EE7FE3" w:rsidRPr="00BD2A9A">
        <w:rPr>
          <w:b w:val="0"/>
        </w:rPr>
        <w:t>32</w:t>
      </w:r>
      <w:r w:rsidR="00EE7FE3">
        <w:rPr>
          <w:b w:val="0"/>
        </w:rPr>
        <w:t>3</w:t>
      </w:r>
      <w:r w:rsidR="00EE7FE3" w:rsidRPr="00BD2A9A">
        <w:rPr>
          <w:b w:val="0"/>
        </w:rPr>
        <w:t xml:space="preserve"> «</w:t>
      </w:r>
      <w:r w:rsidRPr="00BD2A9A">
        <w:rPr>
          <w:b w:val="0"/>
        </w:rPr>
        <w:t xml:space="preserve">О муниципальной программе «Развитие </w:t>
      </w:r>
      <w:r w:rsidR="00AB04F3">
        <w:rPr>
          <w:b w:val="0"/>
        </w:rPr>
        <w:t xml:space="preserve">малого и среднего предпринимательства на территории </w:t>
      </w:r>
      <w:r w:rsidR="00B74BB3" w:rsidRPr="00BD2A9A">
        <w:rPr>
          <w:b w:val="0"/>
        </w:rPr>
        <w:t>Ханты-Мансийс</w:t>
      </w:r>
      <w:r w:rsidR="001E056F" w:rsidRPr="00BD2A9A">
        <w:rPr>
          <w:b w:val="0"/>
        </w:rPr>
        <w:t>кого района</w:t>
      </w:r>
      <w:r w:rsidRPr="00BD2A9A">
        <w:rPr>
          <w:b w:val="0"/>
        </w:rPr>
        <w:t>» (далее - проект</w:t>
      </w:r>
      <w:r w:rsidR="007B2C2B">
        <w:rPr>
          <w:b w:val="0"/>
        </w:rPr>
        <w:t xml:space="preserve"> постановления</w:t>
      </w:r>
      <w:r w:rsidR="002F11DD">
        <w:rPr>
          <w:b w:val="0"/>
        </w:rPr>
        <w:t>, постановление № 32</w:t>
      </w:r>
      <w:r w:rsidR="00AB04F3">
        <w:rPr>
          <w:b w:val="0"/>
        </w:rPr>
        <w:t>3</w:t>
      </w:r>
      <w:r w:rsidRPr="00BD2A9A">
        <w:rPr>
          <w:b w:val="0"/>
        </w:rPr>
        <w:t xml:space="preserve">) подготовлен </w:t>
      </w:r>
      <w:r w:rsidR="007069BA" w:rsidRPr="00BD2A9A">
        <w:rPr>
          <w:b w:val="0"/>
        </w:rPr>
        <w:t xml:space="preserve">в </w:t>
      </w:r>
      <w:r w:rsidR="000F633A">
        <w:rPr>
          <w:b w:val="0"/>
        </w:rPr>
        <w:t>соответствии</w:t>
      </w:r>
      <w:r w:rsidR="00EE7FE3">
        <w:rPr>
          <w:b w:val="0"/>
        </w:rPr>
        <w:t>;</w:t>
      </w:r>
    </w:p>
    <w:p w:rsidR="00EE7FE3" w:rsidRDefault="00EE7FE3" w:rsidP="00EE7FE3">
      <w:pPr>
        <w:pStyle w:val="FR1"/>
        <w:spacing w:line="264" w:lineRule="auto"/>
        <w:ind w:firstLine="709"/>
        <w:jc w:val="both"/>
        <w:rPr>
          <w:b w:val="0"/>
        </w:rPr>
      </w:pPr>
      <w:r w:rsidRPr="00994D84">
        <w:rPr>
          <w:b w:val="0"/>
        </w:rPr>
        <w:t>с решением</w:t>
      </w:r>
      <w:r w:rsidRPr="00BD2A9A">
        <w:rPr>
          <w:b w:val="0"/>
        </w:rPr>
        <w:t xml:space="preserve"> Думы Ханты-Манс</w:t>
      </w:r>
      <w:r>
        <w:rPr>
          <w:b w:val="0"/>
        </w:rPr>
        <w:t xml:space="preserve">ийского </w:t>
      </w:r>
      <w:r w:rsidRPr="004F560C">
        <w:rPr>
          <w:b w:val="0"/>
        </w:rPr>
        <w:t>района от 24.11.2023 № 351 «О внесении изменений в решение Думы Ханты-Мансийского района от 23.12.2022 № 227 «О бюджете Ханты-Мансийского района на 2023 год и плановый период 2025 и 2025 годов»;</w:t>
      </w:r>
    </w:p>
    <w:p w:rsidR="00EE7FE3" w:rsidRDefault="00EE7FE3" w:rsidP="00EE7FE3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письмом комитета по финансам администрации Ханты-Мансийского района от 03.11.2023 № 05-Исх-1888 о доведенных предельных объемах бюджетных ассигнований на реализацию муниципальных программ района на 2024 год и плановый период 2025 и 20</w:t>
      </w:r>
      <w:r>
        <w:rPr>
          <w:b w:val="0"/>
        </w:rPr>
        <w:t>26 годов;</w:t>
      </w:r>
    </w:p>
    <w:p w:rsidR="00023DAF" w:rsidRDefault="00AB04F3" w:rsidP="002E02F2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Проектом постановления</w:t>
      </w:r>
      <w:r w:rsidR="00023DAF">
        <w:rPr>
          <w:b w:val="0"/>
        </w:rPr>
        <w:t xml:space="preserve">   </w:t>
      </w:r>
      <w:r>
        <w:rPr>
          <w:b w:val="0"/>
        </w:rPr>
        <w:t>предусмотрено внесение</w:t>
      </w:r>
      <w:r w:rsidR="00023DAF">
        <w:rPr>
          <w:b w:val="0"/>
        </w:rPr>
        <w:t xml:space="preserve"> в постановление № 32</w:t>
      </w:r>
      <w:r>
        <w:rPr>
          <w:b w:val="0"/>
        </w:rPr>
        <w:t>3</w:t>
      </w:r>
      <w:r w:rsidR="00023DAF">
        <w:rPr>
          <w:b w:val="0"/>
        </w:rPr>
        <w:t xml:space="preserve"> следующих изменений:</w:t>
      </w:r>
    </w:p>
    <w:p w:rsidR="00023DAF" w:rsidRDefault="00762693" w:rsidP="002E02F2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AB04F3">
        <w:rPr>
          <w:b w:val="0"/>
        </w:rPr>
        <w:t>.Приложение к</w:t>
      </w:r>
      <w:r w:rsidR="00023DAF">
        <w:rPr>
          <w:b w:val="0"/>
        </w:rPr>
        <w:t xml:space="preserve"> постановлению</w:t>
      </w:r>
      <w:r w:rsidR="002F11DD">
        <w:rPr>
          <w:b w:val="0"/>
        </w:rPr>
        <w:t xml:space="preserve"> № </w:t>
      </w:r>
      <w:r w:rsidR="00AB04F3">
        <w:rPr>
          <w:b w:val="0"/>
        </w:rPr>
        <w:t>323 изложено</w:t>
      </w:r>
      <w:r w:rsidR="00023DAF">
        <w:rPr>
          <w:b w:val="0"/>
        </w:rPr>
        <w:t xml:space="preserve"> в </w:t>
      </w:r>
      <w:r w:rsidR="00AB04F3">
        <w:rPr>
          <w:b w:val="0"/>
        </w:rPr>
        <w:t>новой редакции</w:t>
      </w:r>
      <w:r w:rsidR="00023DAF">
        <w:rPr>
          <w:b w:val="0"/>
        </w:rPr>
        <w:t xml:space="preserve">   с </w:t>
      </w:r>
      <w:r w:rsidR="00AB04F3">
        <w:rPr>
          <w:b w:val="0"/>
        </w:rPr>
        <w:t>учетом следующих</w:t>
      </w:r>
      <w:r w:rsidR="00023DAF">
        <w:rPr>
          <w:b w:val="0"/>
        </w:rPr>
        <w:t xml:space="preserve"> дополнений (изменений):</w:t>
      </w:r>
    </w:p>
    <w:p w:rsidR="00023DAF" w:rsidRDefault="00762693" w:rsidP="002E02F2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31973">
        <w:rPr>
          <w:rFonts w:ascii="Times New Roman" w:hAnsi="Times New Roman" w:cs="Times New Roman"/>
          <w:sz w:val="28"/>
          <w:szCs w:val="28"/>
        </w:rPr>
        <w:t>.1.в паспорте программы</w:t>
      </w:r>
      <w:r w:rsidR="00023DAF">
        <w:rPr>
          <w:rFonts w:ascii="Times New Roman" w:hAnsi="Times New Roman" w:cs="Times New Roman"/>
          <w:sz w:val="28"/>
          <w:szCs w:val="28"/>
        </w:rPr>
        <w:t>:</w:t>
      </w:r>
    </w:p>
    <w:p w:rsidR="00023DAF" w:rsidRPr="00D348EE" w:rsidRDefault="00023DAF" w:rsidP="002E02F2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A017E">
        <w:rPr>
          <w:rFonts w:ascii="Times New Roman" w:hAnsi="Times New Roman" w:cs="Times New Roman"/>
          <w:sz w:val="28"/>
          <w:szCs w:val="28"/>
        </w:rPr>
        <w:t>в строке «сроки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17E">
        <w:rPr>
          <w:rFonts w:ascii="Times New Roman" w:hAnsi="Times New Roman" w:cs="Times New Roman"/>
          <w:sz w:val="28"/>
          <w:szCs w:val="28"/>
        </w:rPr>
        <w:t>программы» слова</w:t>
      </w:r>
      <w:r>
        <w:rPr>
          <w:rFonts w:ascii="Times New Roman" w:hAnsi="Times New Roman" w:cs="Times New Roman"/>
          <w:sz w:val="28"/>
          <w:szCs w:val="28"/>
        </w:rPr>
        <w:t xml:space="preserve"> «на </w:t>
      </w:r>
      <w:r w:rsidRPr="00D348EE">
        <w:rPr>
          <w:rFonts w:ascii="Times New Roman" w:hAnsi="Times New Roman" w:cs="Times New Roman"/>
          <w:sz w:val="28"/>
          <w:szCs w:val="28"/>
        </w:rPr>
        <w:t>2022-202</w:t>
      </w:r>
      <w:r w:rsidR="00762693" w:rsidRPr="00D348EE">
        <w:rPr>
          <w:rFonts w:ascii="Times New Roman" w:hAnsi="Times New Roman" w:cs="Times New Roman"/>
          <w:sz w:val="28"/>
          <w:szCs w:val="28"/>
        </w:rPr>
        <w:t>5</w:t>
      </w:r>
      <w:r w:rsidRPr="00D348EE">
        <w:rPr>
          <w:rFonts w:ascii="Times New Roman" w:hAnsi="Times New Roman" w:cs="Times New Roman"/>
          <w:sz w:val="28"/>
          <w:szCs w:val="28"/>
        </w:rPr>
        <w:t xml:space="preserve"> годы» заменены словами на «на 2022-202</w:t>
      </w:r>
      <w:r w:rsidR="00762693" w:rsidRPr="00D348EE">
        <w:rPr>
          <w:rFonts w:ascii="Times New Roman" w:hAnsi="Times New Roman" w:cs="Times New Roman"/>
          <w:sz w:val="28"/>
          <w:szCs w:val="28"/>
        </w:rPr>
        <w:t>6</w:t>
      </w:r>
      <w:r w:rsidRPr="00D348EE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D959FF" w:rsidRPr="00D348EE" w:rsidRDefault="00D959FF" w:rsidP="002E02F2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EE">
        <w:rPr>
          <w:rFonts w:ascii="Times New Roman" w:hAnsi="Times New Roman" w:cs="Times New Roman"/>
          <w:sz w:val="28"/>
          <w:szCs w:val="28"/>
        </w:rPr>
        <w:t>- строк</w:t>
      </w:r>
      <w:r w:rsidR="00D348EE" w:rsidRPr="00D348EE">
        <w:rPr>
          <w:rFonts w:ascii="Times New Roman" w:hAnsi="Times New Roman" w:cs="Times New Roman"/>
          <w:sz w:val="28"/>
          <w:szCs w:val="28"/>
        </w:rPr>
        <w:t>а</w:t>
      </w:r>
      <w:r w:rsidRPr="00D348EE">
        <w:rPr>
          <w:rFonts w:ascii="Times New Roman" w:hAnsi="Times New Roman" w:cs="Times New Roman"/>
          <w:sz w:val="28"/>
          <w:szCs w:val="28"/>
        </w:rPr>
        <w:t xml:space="preserve"> «соисполнители муниципальной программы»</w:t>
      </w:r>
      <w:r w:rsidR="00D348EE" w:rsidRPr="00D348EE">
        <w:rPr>
          <w:rFonts w:ascii="Times New Roman" w:hAnsi="Times New Roman" w:cs="Times New Roman"/>
          <w:sz w:val="28"/>
          <w:szCs w:val="28"/>
        </w:rPr>
        <w:t xml:space="preserve"> дополнено словами «муниципальное казенное учреждение </w:t>
      </w:r>
      <w:r w:rsidR="00D348EE" w:rsidRPr="00D348EE">
        <w:rPr>
          <w:rFonts w:ascii="Times New Roman" w:eastAsia="Calibri" w:hAnsi="Times New Roman" w:cs="Times New Roman"/>
          <w:sz w:val="28"/>
          <w:szCs w:val="28"/>
        </w:rPr>
        <w:t>Ханты-Мансийского района управление технического обеспечения администрации Хаты-Мансийского района (далее – УТО)</w:t>
      </w:r>
      <w:r w:rsidR="00D348EE">
        <w:rPr>
          <w:rFonts w:ascii="Times New Roman" w:hAnsi="Times New Roman" w:cs="Times New Roman"/>
          <w:sz w:val="28"/>
          <w:szCs w:val="28"/>
        </w:rPr>
        <w:t>»;</w:t>
      </w:r>
    </w:p>
    <w:p w:rsidR="00023DAF" w:rsidRDefault="00023DAF" w:rsidP="002E02F2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EE">
        <w:rPr>
          <w:rFonts w:ascii="Times New Roman" w:hAnsi="Times New Roman" w:cs="Times New Roman"/>
          <w:sz w:val="28"/>
          <w:szCs w:val="28"/>
        </w:rPr>
        <w:t xml:space="preserve">- строка «целевые </w:t>
      </w:r>
      <w:r w:rsidR="00F83674" w:rsidRPr="00D348EE">
        <w:rPr>
          <w:rFonts w:ascii="Times New Roman" w:hAnsi="Times New Roman" w:cs="Times New Roman"/>
          <w:sz w:val="28"/>
          <w:szCs w:val="28"/>
        </w:rPr>
        <w:t>показатели муниципальной программы</w:t>
      </w:r>
      <w:r w:rsidRPr="00D348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674">
        <w:rPr>
          <w:rFonts w:ascii="Times New Roman" w:hAnsi="Times New Roman" w:cs="Times New Roman"/>
          <w:sz w:val="28"/>
          <w:szCs w:val="28"/>
        </w:rPr>
        <w:t>дополнена столбцом с обозначением</w:t>
      </w:r>
      <w:r>
        <w:rPr>
          <w:rFonts w:ascii="Times New Roman" w:hAnsi="Times New Roman" w:cs="Times New Roman"/>
          <w:sz w:val="28"/>
          <w:szCs w:val="28"/>
        </w:rPr>
        <w:t xml:space="preserve"> «202</w:t>
      </w:r>
      <w:r w:rsidR="007626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FB74EE">
        <w:rPr>
          <w:rFonts w:ascii="Times New Roman" w:hAnsi="Times New Roman" w:cs="Times New Roman"/>
          <w:sz w:val="28"/>
          <w:szCs w:val="28"/>
        </w:rPr>
        <w:t xml:space="preserve">д» </w:t>
      </w:r>
      <w:r w:rsidR="00F83674">
        <w:rPr>
          <w:rFonts w:ascii="Times New Roman" w:hAnsi="Times New Roman" w:cs="Times New Roman"/>
          <w:sz w:val="28"/>
          <w:szCs w:val="28"/>
        </w:rPr>
        <w:t xml:space="preserve">и </w:t>
      </w:r>
      <w:r w:rsidR="00A049B5">
        <w:rPr>
          <w:rFonts w:ascii="Times New Roman" w:hAnsi="Times New Roman" w:cs="Times New Roman"/>
          <w:sz w:val="28"/>
          <w:szCs w:val="28"/>
        </w:rPr>
        <w:t xml:space="preserve">внесением </w:t>
      </w:r>
      <w:r w:rsidR="007670D3">
        <w:rPr>
          <w:rFonts w:ascii="Times New Roman" w:hAnsi="Times New Roman" w:cs="Times New Roman"/>
          <w:sz w:val="28"/>
          <w:szCs w:val="28"/>
        </w:rPr>
        <w:t>соответствующих значений целевых показателей;</w:t>
      </w:r>
    </w:p>
    <w:p w:rsidR="00A20627" w:rsidRDefault="00023DAF" w:rsidP="002E02F2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- строка «параметры финансового </w:t>
      </w:r>
      <w:r w:rsidR="00CE7FBE">
        <w:rPr>
          <w:b w:val="0"/>
        </w:rPr>
        <w:t>обеспечения муниципальной</w:t>
      </w:r>
      <w:r>
        <w:rPr>
          <w:b w:val="0"/>
        </w:rPr>
        <w:t xml:space="preserve"> программы» </w:t>
      </w:r>
      <w:r w:rsidR="00CE7FBE">
        <w:rPr>
          <w:b w:val="0"/>
        </w:rPr>
        <w:t>дополнена столбцом с обозначением</w:t>
      </w:r>
      <w:r>
        <w:rPr>
          <w:b w:val="0"/>
        </w:rPr>
        <w:t xml:space="preserve"> «202</w:t>
      </w:r>
      <w:r w:rsidR="00762693">
        <w:rPr>
          <w:b w:val="0"/>
        </w:rPr>
        <w:t>6</w:t>
      </w:r>
      <w:r>
        <w:rPr>
          <w:b w:val="0"/>
        </w:rPr>
        <w:t xml:space="preserve"> </w:t>
      </w:r>
      <w:r w:rsidR="00CE7FBE">
        <w:rPr>
          <w:b w:val="0"/>
        </w:rPr>
        <w:t>год»</w:t>
      </w:r>
      <w:r w:rsidR="004A7C99">
        <w:rPr>
          <w:b w:val="0"/>
        </w:rPr>
        <w:t>,</w:t>
      </w:r>
      <w:r w:rsidR="00A20627">
        <w:rPr>
          <w:b w:val="0"/>
        </w:rPr>
        <w:t xml:space="preserve"> </w:t>
      </w:r>
      <w:r>
        <w:rPr>
          <w:b w:val="0"/>
        </w:rPr>
        <w:t>откорректирован</w:t>
      </w:r>
      <w:r w:rsidR="004543B6">
        <w:rPr>
          <w:b w:val="0"/>
        </w:rPr>
        <w:t>ы</w:t>
      </w:r>
      <w:r>
        <w:rPr>
          <w:b w:val="0"/>
        </w:rPr>
        <w:t xml:space="preserve"> сумм</w:t>
      </w:r>
      <w:r w:rsidR="004543B6">
        <w:rPr>
          <w:b w:val="0"/>
        </w:rPr>
        <w:t>ы</w:t>
      </w:r>
      <w:r>
        <w:rPr>
          <w:b w:val="0"/>
        </w:rPr>
        <w:t xml:space="preserve"> </w:t>
      </w:r>
      <w:r w:rsidR="00CE7FBE">
        <w:rPr>
          <w:b w:val="0"/>
        </w:rPr>
        <w:t>расходов по</w:t>
      </w:r>
      <w:r>
        <w:rPr>
          <w:b w:val="0"/>
        </w:rPr>
        <w:t xml:space="preserve"> </w:t>
      </w:r>
      <w:r w:rsidR="00CE7FBE">
        <w:rPr>
          <w:b w:val="0"/>
        </w:rPr>
        <w:t xml:space="preserve">годам </w:t>
      </w:r>
      <w:r w:rsidR="00A20627">
        <w:rPr>
          <w:b w:val="0"/>
        </w:rPr>
        <w:t xml:space="preserve">с учетом доведенных лимитов </w:t>
      </w:r>
      <w:r w:rsidR="00A8765E">
        <w:rPr>
          <w:b w:val="0"/>
        </w:rPr>
        <w:t>из бюджета автономного округа и бюджета района на 202</w:t>
      </w:r>
      <w:r w:rsidR="00762693">
        <w:rPr>
          <w:b w:val="0"/>
        </w:rPr>
        <w:t>3</w:t>
      </w:r>
      <w:r w:rsidR="00A8765E">
        <w:rPr>
          <w:b w:val="0"/>
        </w:rPr>
        <w:t xml:space="preserve"> год и планируемый период 202</w:t>
      </w:r>
      <w:r w:rsidR="00762693">
        <w:rPr>
          <w:b w:val="0"/>
        </w:rPr>
        <w:t>4</w:t>
      </w:r>
      <w:r w:rsidR="00A8765E">
        <w:rPr>
          <w:b w:val="0"/>
        </w:rPr>
        <w:t>-202</w:t>
      </w:r>
      <w:r w:rsidR="00762693">
        <w:rPr>
          <w:b w:val="0"/>
        </w:rPr>
        <w:t>6</w:t>
      </w:r>
      <w:r w:rsidR="00A8765E">
        <w:rPr>
          <w:b w:val="0"/>
        </w:rPr>
        <w:t xml:space="preserve"> годов на реализацию мероприятий программы.</w:t>
      </w:r>
    </w:p>
    <w:p w:rsidR="004D317E" w:rsidRPr="00700B45" w:rsidRDefault="004D317E" w:rsidP="002E02F2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С учетом данной корректировки в </w:t>
      </w:r>
      <w:r w:rsidRPr="00700B45">
        <w:rPr>
          <w:b w:val="0"/>
        </w:rPr>
        <w:t xml:space="preserve">паспорте муниципальной </w:t>
      </w:r>
      <w:r w:rsidR="004A7C99" w:rsidRPr="00700B45">
        <w:rPr>
          <w:b w:val="0"/>
        </w:rPr>
        <w:t>программы строка</w:t>
      </w:r>
      <w:r w:rsidRPr="00700B45">
        <w:rPr>
          <w:b w:val="0"/>
        </w:rPr>
        <w:t xml:space="preserve"> «Параметры финансового обеспечения муниципальной программы» изложена в новой редакции</w:t>
      </w:r>
      <w:r>
        <w:rPr>
          <w:b w:val="0"/>
        </w:rPr>
        <w:t>:</w:t>
      </w:r>
      <w:r w:rsidRPr="00890A9E">
        <w:rPr>
          <w:b w:val="0"/>
        </w:rPr>
        <w:t xml:space="preserve"> </w:t>
      </w:r>
      <w:r w:rsidRPr="00700B45">
        <w:rPr>
          <w:b w:val="0"/>
          <w:lang w:eastAsia="en-US"/>
        </w:rPr>
        <w:t xml:space="preserve">общий объем финансирования муниципальной программы составляет </w:t>
      </w:r>
      <w:r w:rsidR="00167461">
        <w:rPr>
          <w:b w:val="0"/>
          <w:lang w:eastAsia="en-US"/>
        </w:rPr>
        <w:t>31 673,10</w:t>
      </w:r>
      <w:r w:rsidRPr="00700B45">
        <w:rPr>
          <w:b w:val="0"/>
          <w:lang w:eastAsia="en-US"/>
        </w:rPr>
        <w:t xml:space="preserve"> тыс. руб., в том числе по годам:</w:t>
      </w:r>
    </w:p>
    <w:p w:rsidR="004D317E" w:rsidRPr="001F0E7A" w:rsidRDefault="004D317E" w:rsidP="002E02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2022 год – </w:t>
      </w:r>
      <w:r w:rsidR="004A7C99">
        <w:rPr>
          <w:rFonts w:ascii="Times New Roman" w:hAnsi="Times New Roman" w:cs="Times New Roman"/>
          <w:sz w:val="28"/>
          <w:szCs w:val="28"/>
          <w:lang w:eastAsia="en-US"/>
        </w:rPr>
        <w:t>4 750,40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4D317E" w:rsidRDefault="004D317E" w:rsidP="002E02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2023 год – </w:t>
      </w:r>
      <w:r w:rsidR="00167461">
        <w:rPr>
          <w:rFonts w:ascii="Times New Roman" w:hAnsi="Times New Roman" w:cs="Times New Roman"/>
          <w:sz w:val="28"/>
          <w:szCs w:val="28"/>
          <w:lang w:eastAsia="en-US"/>
        </w:rPr>
        <w:t>9 549,80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4D317E" w:rsidRDefault="004D317E" w:rsidP="002E02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2024 год – </w:t>
      </w:r>
      <w:r w:rsidR="00167461">
        <w:rPr>
          <w:rFonts w:ascii="Times New Roman" w:hAnsi="Times New Roman" w:cs="Times New Roman"/>
          <w:sz w:val="28"/>
          <w:szCs w:val="28"/>
          <w:lang w:eastAsia="en-US"/>
        </w:rPr>
        <w:t>6 464,80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4A7C99" w:rsidRDefault="004A7C99" w:rsidP="002E02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2025 год – </w:t>
      </w:r>
      <w:r w:rsidR="00167461">
        <w:rPr>
          <w:rFonts w:ascii="Times New Roman" w:hAnsi="Times New Roman" w:cs="Times New Roman"/>
          <w:sz w:val="28"/>
          <w:szCs w:val="28"/>
          <w:lang w:eastAsia="en-US"/>
        </w:rPr>
        <w:t>5 964,80 тыс. рублей;</w:t>
      </w:r>
    </w:p>
    <w:p w:rsidR="00167461" w:rsidRDefault="00167461" w:rsidP="002E02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2026 год – 4 943,30 тыс.рублей.</w:t>
      </w:r>
    </w:p>
    <w:p w:rsidR="00023DAF" w:rsidRDefault="004D317E" w:rsidP="002E02F2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2. В приложение</w:t>
      </w:r>
      <w:r w:rsidR="00023DAF">
        <w:rPr>
          <w:b w:val="0"/>
        </w:rPr>
        <w:t xml:space="preserve"> 1 «Распределение финансовых ресурсов муниципальной программы»:</w:t>
      </w:r>
    </w:p>
    <w:p w:rsidR="00023DAF" w:rsidRPr="00167461" w:rsidRDefault="00023DAF" w:rsidP="00167461">
      <w:pPr>
        <w:pStyle w:val="FR1"/>
        <w:spacing w:line="264" w:lineRule="auto"/>
        <w:ind w:firstLine="709"/>
        <w:jc w:val="both"/>
        <w:rPr>
          <w:b w:val="0"/>
        </w:rPr>
      </w:pPr>
      <w:r w:rsidRPr="00167461">
        <w:rPr>
          <w:b w:val="0"/>
        </w:rPr>
        <w:t xml:space="preserve">-  </w:t>
      </w:r>
      <w:r w:rsidR="004A7C99" w:rsidRPr="00167461">
        <w:rPr>
          <w:b w:val="0"/>
        </w:rPr>
        <w:t>приложение 1 дополнено столбцом с обозначением</w:t>
      </w:r>
      <w:r w:rsidRPr="00167461">
        <w:rPr>
          <w:b w:val="0"/>
        </w:rPr>
        <w:t xml:space="preserve"> «202</w:t>
      </w:r>
      <w:r w:rsidR="00167461" w:rsidRPr="00167461">
        <w:rPr>
          <w:b w:val="0"/>
        </w:rPr>
        <w:t>6</w:t>
      </w:r>
      <w:r w:rsidRPr="00167461">
        <w:rPr>
          <w:b w:val="0"/>
        </w:rPr>
        <w:t xml:space="preserve"> год»;</w:t>
      </w:r>
    </w:p>
    <w:p w:rsidR="00167461" w:rsidRPr="00167461" w:rsidRDefault="00CC36BA" w:rsidP="0016746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1">
        <w:rPr>
          <w:rFonts w:ascii="Times New Roman" w:hAnsi="Times New Roman" w:cs="Times New Roman"/>
          <w:sz w:val="28"/>
          <w:szCs w:val="28"/>
        </w:rPr>
        <w:t>- откорректированы расходы 202</w:t>
      </w:r>
      <w:r w:rsidR="00167461" w:rsidRPr="00167461">
        <w:rPr>
          <w:rFonts w:ascii="Times New Roman" w:hAnsi="Times New Roman" w:cs="Times New Roman"/>
          <w:sz w:val="28"/>
          <w:szCs w:val="28"/>
        </w:rPr>
        <w:t>3</w:t>
      </w:r>
      <w:r w:rsidRPr="00167461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4A7C99" w:rsidRPr="0016746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67461" w:rsidRPr="00167461">
        <w:rPr>
          <w:rFonts w:ascii="Times New Roman" w:hAnsi="Times New Roman" w:cs="Times New Roman"/>
          <w:sz w:val="28"/>
          <w:szCs w:val="28"/>
        </w:rPr>
        <w:t xml:space="preserve">ям </w:t>
      </w:r>
      <w:r w:rsidR="004A7C99" w:rsidRPr="00167461">
        <w:rPr>
          <w:rFonts w:ascii="Times New Roman" w:hAnsi="Times New Roman" w:cs="Times New Roman"/>
          <w:sz w:val="28"/>
          <w:szCs w:val="28"/>
        </w:rPr>
        <w:t>программы</w:t>
      </w:r>
      <w:r w:rsidR="00167461">
        <w:rPr>
          <w:rFonts w:ascii="Times New Roman" w:hAnsi="Times New Roman" w:cs="Times New Roman"/>
          <w:sz w:val="28"/>
          <w:szCs w:val="28"/>
        </w:rPr>
        <w:t>:</w:t>
      </w:r>
    </w:p>
    <w:p w:rsidR="00167461" w:rsidRDefault="00167461" w:rsidP="0016746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</w:pPr>
      <w:r w:rsidRPr="00167461">
        <w:rPr>
          <w:rFonts w:ascii="Times New Roman" w:hAnsi="Times New Roman" w:cs="Times New Roman"/>
          <w:sz w:val="28"/>
          <w:szCs w:val="28"/>
        </w:rPr>
        <w:t xml:space="preserve"> «Региональный проект «</w:t>
      </w:r>
      <w:r w:rsidRPr="0016746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Создание условий для легкого старта и комфортного ведения бизнеса»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увеличены объемы на общую сумму 677,80 тыс.рублей, в том числе:</w:t>
      </w:r>
    </w:p>
    <w:p w:rsidR="00167461" w:rsidRPr="00167461" w:rsidRDefault="00167461" w:rsidP="0016746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</w:pPr>
      <w:r w:rsidRPr="0016746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средства бюджета автономного округа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в</w:t>
      </w:r>
      <w:r w:rsidRPr="0016746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сумме 610,00 тыс.рублей;</w:t>
      </w:r>
    </w:p>
    <w:p w:rsidR="00167461" w:rsidRPr="00167461" w:rsidRDefault="00167461" w:rsidP="0016746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1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бюджета района на софинансирование расходов за счет средств федерального и регионального бюджета</w:t>
      </w:r>
      <w:r w:rsidRPr="0016746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="00451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в сумме 67,80 тыс.рублей, </w:t>
      </w:r>
      <w:r w:rsidR="0045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мероприятия составит </w:t>
      </w:r>
      <w:r w:rsidR="00DC71E3">
        <w:rPr>
          <w:rFonts w:ascii="Times New Roman" w:hAnsi="Times New Roman" w:cs="Times New Roman"/>
          <w:color w:val="000000" w:themeColor="text1"/>
          <w:sz w:val="28"/>
          <w:szCs w:val="28"/>
        </w:rPr>
        <w:t>883,70</w:t>
      </w:r>
      <w:r w:rsidR="0045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72DD4" w:rsidRDefault="004A7C99" w:rsidP="00272DD4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</w:pPr>
      <w:r w:rsidRPr="00167461">
        <w:rPr>
          <w:rFonts w:ascii="Times New Roman" w:hAnsi="Times New Roman" w:cs="Times New Roman"/>
          <w:sz w:val="28"/>
          <w:szCs w:val="28"/>
        </w:rPr>
        <w:t xml:space="preserve"> «Региональный проект «Акселерация субъектов</w:t>
      </w:r>
      <w:r w:rsidRPr="001D476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предпринимательства» в части увеличения объемов финансирования </w:t>
      </w:r>
      <w:r w:rsidR="0016746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40BA8">
        <w:rPr>
          <w:rFonts w:ascii="Times New Roman" w:hAnsi="Times New Roman" w:cs="Times New Roman"/>
          <w:sz w:val="28"/>
          <w:szCs w:val="28"/>
        </w:rPr>
        <w:t>5 073,30 тыс.рублей</w:t>
      </w:r>
      <w:r w:rsidR="00272DD4" w:rsidRPr="00272D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="00272D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в том числе:</w:t>
      </w:r>
    </w:p>
    <w:p w:rsidR="00272DD4" w:rsidRPr="00167461" w:rsidRDefault="00272DD4" w:rsidP="00272DD4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</w:pPr>
      <w:r w:rsidRPr="0016746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средства бюджета автономного округа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в</w:t>
      </w:r>
      <w:r w:rsidRPr="0016746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сумме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4 566,00 </w:t>
      </w:r>
      <w:r w:rsidRPr="0016746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тыс.рублей;</w:t>
      </w:r>
    </w:p>
    <w:p w:rsidR="00272DD4" w:rsidRPr="00167461" w:rsidRDefault="00272DD4" w:rsidP="00272DD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средства бюджета района на софинансирование расходов за счет средств федерального и регионального бюджета</w:t>
      </w:r>
      <w:r w:rsidRPr="0016746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в сумме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507,30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тыс.рублей,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мероприятия составит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6 874,20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67461" w:rsidRPr="00C0123B" w:rsidRDefault="00C0123B" w:rsidP="002E02F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>Основное мероприятие: «Содействие развитию малого и среднего предпринимательства в Ханты-Мансийском районе»</w:t>
      </w:r>
      <w:r w:rsidR="002E76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увеличены объемы на сумму 291,20 тыс.рублей из средств бюджета района</w:t>
      </w:r>
      <w:r w:rsidR="009C5C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, </w:t>
      </w:r>
      <w:r w:rsidR="009C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мероприятия составит </w:t>
      </w:r>
      <w:r w:rsidR="00466A4D">
        <w:rPr>
          <w:rFonts w:ascii="Times New Roman" w:hAnsi="Times New Roman" w:cs="Times New Roman"/>
          <w:color w:val="000000" w:themeColor="text1"/>
          <w:sz w:val="28"/>
          <w:szCs w:val="28"/>
        </w:rPr>
        <w:t>1 791,20</w:t>
      </w:r>
      <w:r w:rsidR="009C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9C5C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DAF" w:rsidRDefault="00023DAF" w:rsidP="002E02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3.Приложение 3</w:t>
      </w:r>
      <w:r>
        <w:rPr>
          <w:rFonts w:ascii="Times New Roman" w:hAnsi="Times New Roman" w:cs="Times New Roman"/>
          <w:sz w:val="28"/>
          <w:szCs w:val="28"/>
        </w:rPr>
        <w:t xml:space="preserve"> «Показатели, характеризующие эффективность структурного элемента (основного мероприятия)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изложено в новой </w:t>
      </w:r>
      <w:r w:rsidR="0064612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редакции путем дополнения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64612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столбцом с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обозначением «202</w:t>
      </w:r>
      <w:r w:rsidR="00904A8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</w:t>
      </w:r>
      <w:r w:rsidR="0064612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год» </w:t>
      </w:r>
      <w:r w:rsidR="006461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занесением   прогнозируемых   значений целевых показателей.</w:t>
      </w:r>
    </w:p>
    <w:p w:rsidR="00904A80" w:rsidRPr="00AF6310" w:rsidRDefault="00904A80" w:rsidP="00904A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направлена на достижение целей и решение задач, целевых показателей, предусмотренных Стратегией социально-экономического развития Ханты-Мансийского района до 2030 года, утвержденной решением Думы Ханты-Мансийского района от 21.09.2018 года № 341, прогнозом социально-экономического развития Ханты-Мансийского района, </w:t>
      </w:r>
      <w:r w:rsidRPr="00AF6310">
        <w:rPr>
          <w:rFonts w:ascii="Times New Roman" w:hAnsi="Times New Roman" w:cs="Times New Roman"/>
          <w:sz w:val="28"/>
          <w:szCs w:val="28"/>
        </w:rPr>
        <w:t>в части содействия занятости населения, организации общественных работ.</w:t>
      </w:r>
    </w:p>
    <w:p w:rsidR="00904A80" w:rsidRPr="006E7DD5" w:rsidRDefault="00904A80" w:rsidP="00904A80">
      <w:pPr>
        <w:widowControl w:val="0"/>
        <w:tabs>
          <w:tab w:val="left" w:pos="851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Проект постановления в установленном порядке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был 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размещен на официальном сайте администрации района 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hmrn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ru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разделе «Документы» - «Нормативно-правовые акты администрации района» - «Общественные обсуждения»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период с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17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.202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24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.202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включительно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результатам общественных обсуждений, предложения в проект постановления не поступили.</w:t>
      </w:r>
    </w:p>
    <w:p w:rsidR="00904A80" w:rsidRPr="00AF6310" w:rsidRDefault="00904A80" w:rsidP="00904A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6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экспертиза».</w:t>
      </w:r>
    </w:p>
    <w:p w:rsidR="00904A80" w:rsidRPr="00AF6310" w:rsidRDefault="00904A80" w:rsidP="00904A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6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904A80" w:rsidRDefault="00904A80" w:rsidP="00904A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10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904A80" w:rsidRDefault="00904A80" w:rsidP="00904A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просим рассмотреть и согласовать проект постановления.</w:t>
      </w:r>
    </w:p>
    <w:p w:rsidR="00904A80" w:rsidRDefault="00904A80" w:rsidP="00904A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A80" w:rsidRDefault="00904A80" w:rsidP="0064612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12C" w:rsidRDefault="0064612C" w:rsidP="0064612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868" w:rsidRDefault="00C35D08" w:rsidP="00E74E84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E5E19" w:rsidRPr="006E5E19">
        <w:rPr>
          <w:rFonts w:ascii="Times New Roman" w:hAnsi="Times New Roman"/>
          <w:bCs/>
          <w:iCs/>
          <w:sz w:val="28"/>
          <w:szCs w:val="28"/>
        </w:rPr>
        <w:t>Приложение: 1</w:t>
      </w:r>
      <w:r w:rsidR="005415B7">
        <w:rPr>
          <w:rFonts w:ascii="Times New Roman" w:hAnsi="Times New Roman"/>
          <w:bCs/>
          <w:iCs/>
          <w:sz w:val="28"/>
          <w:szCs w:val="28"/>
        </w:rPr>
        <w:t>7</w:t>
      </w:r>
      <w:r w:rsidR="007C6868" w:rsidRPr="006E5E19">
        <w:rPr>
          <w:rFonts w:ascii="Times New Roman" w:hAnsi="Times New Roman"/>
          <w:bCs/>
          <w:iCs/>
          <w:sz w:val="28"/>
          <w:szCs w:val="28"/>
        </w:rPr>
        <w:t xml:space="preserve"> л. в 1 экз.</w:t>
      </w:r>
    </w:p>
    <w:tbl>
      <w:tblPr>
        <w:tblStyle w:val="a5"/>
        <w:tblpPr w:leftFromText="180" w:rightFromText="180" w:vertAnchor="text" w:horzAnchor="margin" w:tblpY="99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4"/>
        <w:gridCol w:w="3840"/>
        <w:gridCol w:w="2190"/>
      </w:tblGrid>
      <w:tr w:rsidR="00C358B5" w:rsidRPr="00DB6A29" w:rsidTr="00C358B5">
        <w:trPr>
          <w:trHeight w:val="1943"/>
        </w:trPr>
        <w:tc>
          <w:tcPr>
            <w:tcW w:w="3194" w:type="dxa"/>
          </w:tcPr>
          <w:p w:rsidR="00C358B5" w:rsidRDefault="005415B7" w:rsidP="00C358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2" o:spid="_x0000_s1042" style="position:absolute;margin-left:158.2pt;margin-top:15.6pt;width:193pt;height:7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" filled="f" strokecolor="#a6a6a6" strokeweight="1pt">
                  <v:stroke joinstyle="miter"/>
                </v:roundrect>
              </w:pict>
            </w:r>
            <w:bookmarkStart w:id="2" w:name="EdsBorder"/>
          </w:p>
          <w:p w:rsidR="00C358B5" w:rsidRDefault="00C358B5" w:rsidP="00C358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Pr="008E53D6" w:rsidRDefault="005415B7" w:rsidP="0054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358B5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C358B5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C358B5" w:rsidRPr="00DB6A29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tc>
          <w:tcPr>
            <w:tcW w:w="3840" w:type="dxa"/>
            <w:vAlign w:val="center"/>
          </w:tcPr>
          <w:p w:rsidR="00C358B5" w:rsidRPr="00903CF1" w:rsidRDefault="00C358B5" w:rsidP="00C358B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noProof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61595</wp:posOffset>
                  </wp:positionV>
                  <wp:extent cx="294005" cy="358140"/>
                  <wp:effectExtent l="0" t="0" r="0" b="0"/>
                  <wp:wrapNone/>
                  <wp:docPr id="2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C358B5" w:rsidRPr="00903CF1" w:rsidRDefault="00C358B5" w:rsidP="00C358B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C358B5" w:rsidRPr="00CA7141" w:rsidRDefault="00C358B5" w:rsidP="00C358B5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190" w:type="dxa"/>
          </w:tcPr>
          <w:p w:rsidR="00C358B5" w:rsidRPr="00DB6A29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Pr="00DB6A29" w:rsidRDefault="00C358B5" w:rsidP="005415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</w:t>
            </w:r>
            <w:r w:rsidR="005415B7">
              <w:rPr>
                <w:rFonts w:ascii="Times New Roman" w:eastAsia="Calibri" w:hAnsi="Times New Roman" w:cs="Times New Roman"/>
                <w:sz w:val="28"/>
                <w:szCs w:val="28"/>
              </w:rPr>
              <w:t>Овсянников</w:t>
            </w:r>
          </w:p>
        </w:tc>
      </w:tr>
    </w:tbl>
    <w:p w:rsidR="00B13103" w:rsidRDefault="00B13103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612C" w:rsidRDefault="006461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612C" w:rsidRDefault="006461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15B7" w:rsidRDefault="005415B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682C" w:rsidRPr="00C021FD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  <w:r w:rsidRPr="00C021FD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</w:t>
      </w:r>
      <w:r w:rsidRPr="00C021FD">
        <w:rPr>
          <w:rFonts w:ascii="Times New Roman" w:hAnsi="Times New Roman" w:cs="Times New Roman"/>
          <w:bCs/>
          <w:sz w:val="20"/>
          <w:szCs w:val="20"/>
        </w:rPr>
        <w:t>ачальник</w:t>
      </w:r>
      <w:r>
        <w:rPr>
          <w:rFonts w:ascii="Times New Roman" w:hAnsi="Times New Roman" w:cs="Times New Roman"/>
          <w:bCs/>
          <w:sz w:val="20"/>
          <w:szCs w:val="20"/>
        </w:rPr>
        <w:t xml:space="preserve"> отдела труда,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предпринимательства и 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потребительского рынка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Ивановна,</w:t>
      </w:r>
    </w:p>
    <w:p w:rsidR="0056682C" w:rsidRPr="00C021FD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телефон: 35-28-38</w:t>
      </w:r>
    </w:p>
    <w:p w:rsidR="000E63DE" w:rsidRDefault="000E63DE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0E63DE" w:rsidSect="00E74E84">
      <w:pgSz w:w="11906" w:h="16838"/>
      <w:pgMar w:top="1134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EE" w:rsidRDefault="00FB74EE" w:rsidP="00617B40">
      <w:pPr>
        <w:spacing w:after="0" w:line="240" w:lineRule="auto"/>
      </w:pPr>
      <w:r>
        <w:separator/>
      </w:r>
    </w:p>
  </w:endnote>
  <w:endnote w:type="continuationSeparator" w:id="0">
    <w:p w:rsidR="00FB74EE" w:rsidRDefault="00FB74E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EE" w:rsidRDefault="00FB74EE" w:rsidP="00617B40">
      <w:pPr>
        <w:spacing w:after="0" w:line="240" w:lineRule="auto"/>
      </w:pPr>
      <w:r>
        <w:separator/>
      </w:r>
    </w:p>
  </w:footnote>
  <w:footnote w:type="continuationSeparator" w:id="0">
    <w:p w:rsidR="00FB74EE" w:rsidRDefault="00FB74E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695"/>
    <w:multiLevelType w:val="hybridMultilevel"/>
    <w:tmpl w:val="C756E660"/>
    <w:lvl w:ilvl="0" w:tplc="362C8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2C23586"/>
    <w:multiLevelType w:val="hybridMultilevel"/>
    <w:tmpl w:val="5252643C"/>
    <w:lvl w:ilvl="0" w:tplc="56F0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D723B"/>
    <w:multiLevelType w:val="multilevel"/>
    <w:tmpl w:val="8ABCD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 w15:restartNumberingAfterBreak="0">
    <w:nsid w:val="6DEB2D79"/>
    <w:multiLevelType w:val="hybridMultilevel"/>
    <w:tmpl w:val="4CE69A76"/>
    <w:lvl w:ilvl="0" w:tplc="4FF83D1A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0ADB"/>
    <w:rsid w:val="00012153"/>
    <w:rsid w:val="00016C29"/>
    <w:rsid w:val="0001754A"/>
    <w:rsid w:val="000217C8"/>
    <w:rsid w:val="00023DAF"/>
    <w:rsid w:val="000240FB"/>
    <w:rsid w:val="00030E40"/>
    <w:rsid w:val="00032C9D"/>
    <w:rsid w:val="00052E34"/>
    <w:rsid w:val="000553F6"/>
    <w:rsid w:val="000671EB"/>
    <w:rsid w:val="00070908"/>
    <w:rsid w:val="000736CE"/>
    <w:rsid w:val="0009485B"/>
    <w:rsid w:val="00094C89"/>
    <w:rsid w:val="00095A44"/>
    <w:rsid w:val="00096DB6"/>
    <w:rsid w:val="000A0166"/>
    <w:rsid w:val="000A1533"/>
    <w:rsid w:val="000A20DE"/>
    <w:rsid w:val="000B30E4"/>
    <w:rsid w:val="000B4C48"/>
    <w:rsid w:val="000B6BD3"/>
    <w:rsid w:val="000E2AD9"/>
    <w:rsid w:val="000E63DE"/>
    <w:rsid w:val="000F18B5"/>
    <w:rsid w:val="000F242D"/>
    <w:rsid w:val="000F633A"/>
    <w:rsid w:val="00100566"/>
    <w:rsid w:val="001129C5"/>
    <w:rsid w:val="00113D3B"/>
    <w:rsid w:val="001146A1"/>
    <w:rsid w:val="001262DF"/>
    <w:rsid w:val="00131973"/>
    <w:rsid w:val="00132E08"/>
    <w:rsid w:val="00134901"/>
    <w:rsid w:val="0013726D"/>
    <w:rsid w:val="00150967"/>
    <w:rsid w:val="00153DA4"/>
    <w:rsid w:val="00154B32"/>
    <w:rsid w:val="00160B35"/>
    <w:rsid w:val="0016666F"/>
    <w:rsid w:val="00167461"/>
    <w:rsid w:val="00167936"/>
    <w:rsid w:val="00182B80"/>
    <w:rsid w:val="001847D2"/>
    <w:rsid w:val="0018600B"/>
    <w:rsid w:val="00186A59"/>
    <w:rsid w:val="00190422"/>
    <w:rsid w:val="001944C2"/>
    <w:rsid w:val="001C209E"/>
    <w:rsid w:val="001C5C3F"/>
    <w:rsid w:val="001C7C37"/>
    <w:rsid w:val="001D0358"/>
    <w:rsid w:val="001D26FA"/>
    <w:rsid w:val="001D4765"/>
    <w:rsid w:val="001E056F"/>
    <w:rsid w:val="00205FC5"/>
    <w:rsid w:val="00225C7D"/>
    <w:rsid w:val="00226E6A"/>
    <w:rsid w:val="002300FD"/>
    <w:rsid w:val="00234040"/>
    <w:rsid w:val="00237587"/>
    <w:rsid w:val="002435F0"/>
    <w:rsid w:val="002529F0"/>
    <w:rsid w:val="0025762B"/>
    <w:rsid w:val="00260FA4"/>
    <w:rsid w:val="00261D49"/>
    <w:rsid w:val="002710DD"/>
    <w:rsid w:val="002722D8"/>
    <w:rsid w:val="00272DD4"/>
    <w:rsid w:val="00277C96"/>
    <w:rsid w:val="00283DE3"/>
    <w:rsid w:val="00297A80"/>
    <w:rsid w:val="00297B85"/>
    <w:rsid w:val="002A07CA"/>
    <w:rsid w:val="002A2A49"/>
    <w:rsid w:val="002A75A0"/>
    <w:rsid w:val="002C4E92"/>
    <w:rsid w:val="002C6FBB"/>
    <w:rsid w:val="002D0994"/>
    <w:rsid w:val="002E02F2"/>
    <w:rsid w:val="002E1685"/>
    <w:rsid w:val="002E7629"/>
    <w:rsid w:val="002F11DD"/>
    <w:rsid w:val="002F3FAB"/>
    <w:rsid w:val="002F628A"/>
    <w:rsid w:val="00301280"/>
    <w:rsid w:val="003122A4"/>
    <w:rsid w:val="00312F2B"/>
    <w:rsid w:val="003138E1"/>
    <w:rsid w:val="00314951"/>
    <w:rsid w:val="00317C24"/>
    <w:rsid w:val="00320EB2"/>
    <w:rsid w:val="00327C83"/>
    <w:rsid w:val="00333A2E"/>
    <w:rsid w:val="0033487B"/>
    <w:rsid w:val="00336B48"/>
    <w:rsid w:val="0034096A"/>
    <w:rsid w:val="00343BF0"/>
    <w:rsid w:val="00343FF5"/>
    <w:rsid w:val="003624D8"/>
    <w:rsid w:val="00362CAE"/>
    <w:rsid w:val="00367A43"/>
    <w:rsid w:val="00373E62"/>
    <w:rsid w:val="00382BD6"/>
    <w:rsid w:val="00387580"/>
    <w:rsid w:val="003909D2"/>
    <w:rsid w:val="00393DAD"/>
    <w:rsid w:val="00397EFC"/>
    <w:rsid w:val="003D4A2C"/>
    <w:rsid w:val="003E6AB1"/>
    <w:rsid w:val="003F07C4"/>
    <w:rsid w:val="003F2416"/>
    <w:rsid w:val="003F3603"/>
    <w:rsid w:val="00400A35"/>
    <w:rsid w:val="00404BE7"/>
    <w:rsid w:val="0040521D"/>
    <w:rsid w:val="00417101"/>
    <w:rsid w:val="00422070"/>
    <w:rsid w:val="00431272"/>
    <w:rsid w:val="004333EE"/>
    <w:rsid w:val="00436491"/>
    <w:rsid w:val="00437172"/>
    <w:rsid w:val="004374A4"/>
    <w:rsid w:val="0044500A"/>
    <w:rsid w:val="00451E00"/>
    <w:rsid w:val="004543B6"/>
    <w:rsid w:val="00462708"/>
    <w:rsid w:val="00465FC6"/>
    <w:rsid w:val="00466A4D"/>
    <w:rsid w:val="004846DF"/>
    <w:rsid w:val="00493879"/>
    <w:rsid w:val="004A7C99"/>
    <w:rsid w:val="004B28BF"/>
    <w:rsid w:val="004C069C"/>
    <w:rsid w:val="004C7125"/>
    <w:rsid w:val="004D317E"/>
    <w:rsid w:val="004D7910"/>
    <w:rsid w:val="004E1DDA"/>
    <w:rsid w:val="004E3E5C"/>
    <w:rsid w:val="004F5A55"/>
    <w:rsid w:val="004F5AD3"/>
    <w:rsid w:val="004F72DA"/>
    <w:rsid w:val="004F7CDE"/>
    <w:rsid w:val="00504039"/>
    <w:rsid w:val="00507B0D"/>
    <w:rsid w:val="00511B4F"/>
    <w:rsid w:val="00532CA8"/>
    <w:rsid w:val="005402A9"/>
    <w:rsid w:val="005415B7"/>
    <w:rsid w:val="00541EE1"/>
    <w:rsid w:val="005439BD"/>
    <w:rsid w:val="0055725C"/>
    <w:rsid w:val="0056588B"/>
    <w:rsid w:val="0056682C"/>
    <w:rsid w:val="0056694C"/>
    <w:rsid w:val="00572453"/>
    <w:rsid w:val="005770E8"/>
    <w:rsid w:val="005938BF"/>
    <w:rsid w:val="0059462B"/>
    <w:rsid w:val="00594E76"/>
    <w:rsid w:val="005A38DD"/>
    <w:rsid w:val="005A46F7"/>
    <w:rsid w:val="005A5236"/>
    <w:rsid w:val="005A66B0"/>
    <w:rsid w:val="005B2935"/>
    <w:rsid w:val="005B503A"/>
    <w:rsid w:val="005B7083"/>
    <w:rsid w:val="005E35E9"/>
    <w:rsid w:val="005F0864"/>
    <w:rsid w:val="005F6D3C"/>
    <w:rsid w:val="006032C8"/>
    <w:rsid w:val="00617B40"/>
    <w:rsid w:val="0062166C"/>
    <w:rsid w:val="00623C81"/>
    <w:rsid w:val="00623EE2"/>
    <w:rsid w:val="00624276"/>
    <w:rsid w:val="00626321"/>
    <w:rsid w:val="006347D9"/>
    <w:rsid w:val="00636F28"/>
    <w:rsid w:val="0064612C"/>
    <w:rsid w:val="00646BDB"/>
    <w:rsid w:val="00647C85"/>
    <w:rsid w:val="00655734"/>
    <w:rsid w:val="00660B68"/>
    <w:rsid w:val="00661385"/>
    <w:rsid w:val="006615CF"/>
    <w:rsid w:val="006616E1"/>
    <w:rsid w:val="006621B1"/>
    <w:rsid w:val="00663D58"/>
    <w:rsid w:val="006722F9"/>
    <w:rsid w:val="00681141"/>
    <w:rsid w:val="0068413E"/>
    <w:rsid w:val="006860F8"/>
    <w:rsid w:val="00696B99"/>
    <w:rsid w:val="006A1147"/>
    <w:rsid w:val="006A5262"/>
    <w:rsid w:val="006A5B30"/>
    <w:rsid w:val="006B1282"/>
    <w:rsid w:val="006B4808"/>
    <w:rsid w:val="006C37AF"/>
    <w:rsid w:val="006C6EC8"/>
    <w:rsid w:val="006C77B8"/>
    <w:rsid w:val="006D18AE"/>
    <w:rsid w:val="006D480F"/>
    <w:rsid w:val="006D495B"/>
    <w:rsid w:val="006E0194"/>
    <w:rsid w:val="006E5E19"/>
    <w:rsid w:val="006F18C9"/>
    <w:rsid w:val="006F355B"/>
    <w:rsid w:val="00700B45"/>
    <w:rsid w:val="007069BA"/>
    <w:rsid w:val="00714CD6"/>
    <w:rsid w:val="0072030B"/>
    <w:rsid w:val="00724DD0"/>
    <w:rsid w:val="00730F17"/>
    <w:rsid w:val="007340CB"/>
    <w:rsid w:val="007343BF"/>
    <w:rsid w:val="007475D3"/>
    <w:rsid w:val="007529EB"/>
    <w:rsid w:val="00757377"/>
    <w:rsid w:val="00760AC2"/>
    <w:rsid w:val="00762693"/>
    <w:rsid w:val="007670D3"/>
    <w:rsid w:val="0077481C"/>
    <w:rsid w:val="007870D3"/>
    <w:rsid w:val="00790A97"/>
    <w:rsid w:val="00792F2C"/>
    <w:rsid w:val="007A0722"/>
    <w:rsid w:val="007A4935"/>
    <w:rsid w:val="007B2C2B"/>
    <w:rsid w:val="007C5194"/>
    <w:rsid w:val="007C5828"/>
    <w:rsid w:val="007C6868"/>
    <w:rsid w:val="007D21E8"/>
    <w:rsid w:val="007E0307"/>
    <w:rsid w:val="007E5E55"/>
    <w:rsid w:val="007F08C0"/>
    <w:rsid w:val="007F4574"/>
    <w:rsid w:val="007F540F"/>
    <w:rsid w:val="00800122"/>
    <w:rsid w:val="0080153B"/>
    <w:rsid w:val="00805A4C"/>
    <w:rsid w:val="00822F9D"/>
    <w:rsid w:val="00827A88"/>
    <w:rsid w:val="00831017"/>
    <w:rsid w:val="0083591B"/>
    <w:rsid w:val="008459BB"/>
    <w:rsid w:val="00845CAF"/>
    <w:rsid w:val="00854099"/>
    <w:rsid w:val="00854EC3"/>
    <w:rsid w:val="00861263"/>
    <w:rsid w:val="00863B49"/>
    <w:rsid w:val="00881152"/>
    <w:rsid w:val="00881956"/>
    <w:rsid w:val="00883EDF"/>
    <w:rsid w:val="00886731"/>
    <w:rsid w:val="00887852"/>
    <w:rsid w:val="008900BD"/>
    <w:rsid w:val="00890A9E"/>
    <w:rsid w:val="00893B2E"/>
    <w:rsid w:val="00897CB6"/>
    <w:rsid w:val="008A45D2"/>
    <w:rsid w:val="008B0FB5"/>
    <w:rsid w:val="008C048B"/>
    <w:rsid w:val="008C1049"/>
    <w:rsid w:val="008C2ACB"/>
    <w:rsid w:val="008D50E0"/>
    <w:rsid w:val="008D5DAA"/>
    <w:rsid w:val="008D6252"/>
    <w:rsid w:val="008E113F"/>
    <w:rsid w:val="008E4601"/>
    <w:rsid w:val="00903CF1"/>
    <w:rsid w:val="00904A80"/>
    <w:rsid w:val="009172F7"/>
    <w:rsid w:val="00927695"/>
    <w:rsid w:val="00933810"/>
    <w:rsid w:val="009364B4"/>
    <w:rsid w:val="00947B4F"/>
    <w:rsid w:val="00960017"/>
    <w:rsid w:val="0096338B"/>
    <w:rsid w:val="009775A6"/>
    <w:rsid w:val="009917B5"/>
    <w:rsid w:val="00997AF7"/>
    <w:rsid w:val="009A231B"/>
    <w:rsid w:val="009B66E0"/>
    <w:rsid w:val="009C0855"/>
    <w:rsid w:val="009C1751"/>
    <w:rsid w:val="009C5CCA"/>
    <w:rsid w:val="009C6AB8"/>
    <w:rsid w:val="009F6C83"/>
    <w:rsid w:val="009F6EC2"/>
    <w:rsid w:val="00A049B5"/>
    <w:rsid w:val="00A118B0"/>
    <w:rsid w:val="00A14960"/>
    <w:rsid w:val="00A20627"/>
    <w:rsid w:val="00A33D4B"/>
    <w:rsid w:val="00A33D50"/>
    <w:rsid w:val="00A353D6"/>
    <w:rsid w:val="00A62F7D"/>
    <w:rsid w:val="00A65C65"/>
    <w:rsid w:val="00A75011"/>
    <w:rsid w:val="00A80136"/>
    <w:rsid w:val="00A8062F"/>
    <w:rsid w:val="00A81F95"/>
    <w:rsid w:val="00A8765E"/>
    <w:rsid w:val="00A93357"/>
    <w:rsid w:val="00AA7455"/>
    <w:rsid w:val="00AB04F3"/>
    <w:rsid w:val="00AC16A7"/>
    <w:rsid w:val="00AC194A"/>
    <w:rsid w:val="00AD697A"/>
    <w:rsid w:val="00AE2B13"/>
    <w:rsid w:val="00B02739"/>
    <w:rsid w:val="00B0336E"/>
    <w:rsid w:val="00B06A33"/>
    <w:rsid w:val="00B13103"/>
    <w:rsid w:val="00B17E67"/>
    <w:rsid w:val="00B2079F"/>
    <w:rsid w:val="00B2259C"/>
    <w:rsid w:val="00B22DD5"/>
    <w:rsid w:val="00B230DD"/>
    <w:rsid w:val="00B36DB6"/>
    <w:rsid w:val="00B45F61"/>
    <w:rsid w:val="00B464DC"/>
    <w:rsid w:val="00B53A62"/>
    <w:rsid w:val="00B57D5A"/>
    <w:rsid w:val="00B626AF"/>
    <w:rsid w:val="00B74BB3"/>
    <w:rsid w:val="00B76CD1"/>
    <w:rsid w:val="00B80D01"/>
    <w:rsid w:val="00B81A2D"/>
    <w:rsid w:val="00B81C02"/>
    <w:rsid w:val="00B83039"/>
    <w:rsid w:val="00B97B16"/>
    <w:rsid w:val="00BA3D24"/>
    <w:rsid w:val="00BA4FC1"/>
    <w:rsid w:val="00BB611F"/>
    <w:rsid w:val="00BB6639"/>
    <w:rsid w:val="00BC1BBE"/>
    <w:rsid w:val="00BC2068"/>
    <w:rsid w:val="00BD2A9A"/>
    <w:rsid w:val="00BE133F"/>
    <w:rsid w:val="00BE2AF4"/>
    <w:rsid w:val="00BF262A"/>
    <w:rsid w:val="00BF3DFB"/>
    <w:rsid w:val="00BF5EA6"/>
    <w:rsid w:val="00C002B4"/>
    <w:rsid w:val="00C0123B"/>
    <w:rsid w:val="00C11873"/>
    <w:rsid w:val="00C16253"/>
    <w:rsid w:val="00C178C7"/>
    <w:rsid w:val="00C21D1F"/>
    <w:rsid w:val="00C239F1"/>
    <w:rsid w:val="00C33573"/>
    <w:rsid w:val="00C34112"/>
    <w:rsid w:val="00C358B5"/>
    <w:rsid w:val="00C35C83"/>
    <w:rsid w:val="00C35D08"/>
    <w:rsid w:val="00C36F0C"/>
    <w:rsid w:val="00C36F5A"/>
    <w:rsid w:val="00C503E4"/>
    <w:rsid w:val="00C51F70"/>
    <w:rsid w:val="00C5337B"/>
    <w:rsid w:val="00C544E8"/>
    <w:rsid w:val="00C627F3"/>
    <w:rsid w:val="00C7412C"/>
    <w:rsid w:val="00C74BE5"/>
    <w:rsid w:val="00C76B23"/>
    <w:rsid w:val="00C76BB7"/>
    <w:rsid w:val="00C815FF"/>
    <w:rsid w:val="00C94FA6"/>
    <w:rsid w:val="00CA1DAF"/>
    <w:rsid w:val="00CA7141"/>
    <w:rsid w:val="00CC36BA"/>
    <w:rsid w:val="00CC6406"/>
    <w:rsid w:val="00CC6482"/>
    <w:rsid w:val="00CC7C2A"/>
    <w:rsid w:val="00CE33B6"/>
    <w:rsid w:val="00CE7FBE"/>
    <w:rsid w:val="00CF3794"/>
    <w:rsid w:val="00CF44D0"/>
    <w:rsid w:val="00CF73DB"/>
    <w:rsid w:val="00CF744D"/>
    <w:rsid w:val="00D007DF"/>
    <w:rsid w:val="00D15199"/>
    <w:rsid w:val="00D155CC"/>
    <w:rsid w:val="00D20948"/>
    <w:rsid w:val="00D213D8"/>
    <w:rsid w:val="00D26095"/>
    <w:rsid w:val="00D26376"/>
    <w:rsid w:val="00D348EE"/>
    <w:rsid w:val="00D40BA8"/>
    <w:rsid w:val="00D42352"/>
    <w:rsid w:val="00D4701F"/>
    <w:rsid w:val="00D52556"/>
    <w:rsid w:val="00D53054"/>
    <w:rsid w:val="00D54257"/>
    <w:rsid w:val="00D57232"/>
    <w:rsid w:val="00D61AE9"/>
    <w:rsid w:val="00D64FB3"/>
    <w:rsid w:val="00D71B1E"/>
    <w:rsid w:val="00D8061E"/>
    <w:rsid w:val="00D84B77"/>
    <w:rsid w:val="00D8576E"/>
    <w:rsid w:val="00D92A7F"/>
    <w:rsid w:val="00D959FF"/>
    <w:rsid w:val="00DA1CBF"/>
    <w:rsid w:val="00DA40F8"/>
    <w:rsid w:val="00DB032D"/>
    <w:rsid w:val="00DC2C3E"/>
    <w:rsid w:val="00DC4794"/>
    <w:rsid w:val="00DC71E3"/>
    <w:rsid w:val="00DE0593"/>
    <w:rsid w:val="00DE12FA"/>
    <w:rsid w:val="00DE177C"/>
    <w:rsid w:val="00DE1C2D"/>
    <w:rsid w:val="00DE2E1F"/>
    <w:rsid w:val="00DE3833"/>
    <w:rsid w:val="00DF4356"/>
    <w:rsid w:val="00E002CB"/>
    <w:rsid w:val="00E020E1"/>
    <w:rsid w:val="00E024DC"/>
    <w:rsid w:val="00E05238"/>
    <w:rsid w:val="00E05262"/>
    <w:rsid w:val="00E1002D"/>
    <w:rsid w:val="00E109D8"/>
    <w:rsid w:val="00E26486"/>
    <w:rsid w:val="00E26A4D"/>
    <w:rsid w:val="00E307B8"/>
    <w:rsid w:val="00E35131"/>
    <w:rsid w:val="00E37234"/>
    <w:rsid w:val="00E41FE1"/>
    <w:rsid w:val="00E516F7"/>
    <w:rsid w:val="00E559DD"/>
    <w:rsid w:val="00E624C3"/>
    <w:rsid w:val="00E625A0"/>
    <w:rsid w:val="00E74E84"/>
    <w:rsid w:val="00E82377"/>
    <w:rsid w:val="00E83027"/>
    <w:rsid w:val="00E97D5D"/>
    <w:rsid w:val="00EA017E"/>
    <w:rsid w:val="00EA3F04"/>
    <w:rsid w:val="00EB511A"/>
    <w:rsid w:val="00EB68E0"/>
    <w:rsid w:val="00EC0CD6"/>
    <w:rsid w:val="00EC5CAD"/>
    <w:rsid w:val="00EC6AB1"/>
    <w:rsid w:val="00ED01A2"/>
    <w:rsid w:val="00ED123C"/>
    <w:rsid w:val="00ED2EA5"/>
    <w:rsid w:val="00EE7FE3"/>
    <w:rsid w:val="00EF1FF2"/>
    <w:rsid w:val="00EF214F"/>
    <w:rsid w:val="00F00ADF"/>
    <w:rsid w:val="00F030FB"/>
    <w:rsid w:val="00F041CF"/>
    <w:rsid w:val="00F041D5"/>
    <w:rsid w:val="00F069F4"/>
    <w:rsid w:val="00F06B49"/>
    <w:rsid w:val="00F114E8"/>
    <w:rsid w:val="00F142D9"/>
    <w:rsid w:val="00F155DA"/>
    <w:rsid w:val="00F262C9"/>
    <w:rsid w:val="00F26647"/>
    <w:rsid w:val="00F32E10"/>
    <w:rsid w:val="00F449DF"/>
    <w:rsid w:val="00F55E37"/>
    <w:rsid w:val="00F634E2"/>
    <w:rsid w:val="00F63818"/>
    <w:rsid w:val="00F64397"/>
    <w:rsid w:val="00F75711"/>
    <w:rsid w:val="00F765C7"/>
    <w:rsid w:val="00F83674"/>
    <w:rsid w:val="00F8742F"/>
    <w:rsid w:val="00F87EC3"/>
    <w:rsid w:val="00F90292"/>
    <w:rsid w:val="00F930CE"/>
    <w:rsid w:val="00FA2BE9"/>
    <w:rsid w:val="00FA4CF5"/>
    <w:rsid w:val="00FB1531"/>
    <w:rsid w:val="00FB16F8"/>
    <w:rsid w:val="00FB34CF"/>
    <w:rsid w:val="00FB74EE"/>
    <w:rsid w:val="00FB7756"/>
    <w:rsid w:val="00FC0AA3"/>
    <w:rsid w:val="00FC3FBE"/>
    <w:rsid w:val="00FC62A1"/>
    <w:rsid w:val="00FC62E9"/>
    <w:rsid w:val="00FE367D"/>
    <w:rsid w:val="00FE516B"/>
    <w:rsid w:val="00FE71F9"/>
    <w:rsid w:val="00FF0A5E"/>
    <w:rsid w:val="00FF0AB6"/>
    <w:rsid w:val="00FF529D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,Без интервала1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0">
    <w:name w:val="List Paragraph"/>
    <w:aliases w:val="Варианты ответов,Абзац списка11,ПАРАГРАФ"/>
    <w:basedOn w:val="a"/>
    <w:link w:val="af1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6D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rsid w:val="00317C24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character" w:customStyle="1" w:styleId="ad">
    <w:name w:val="Без интервала Знак"/>
    <w:aliases w:val="Обрнадзор Знак,Без интервала1 Знак"/>
    <w:basedOn w:val="a0"/>
    <w:link w:val="ac"/>
    <w:uiPriority w:val="1"/>
    <w:locked/>
    <w:rsid w:val="00F8742F"/>
  </w:style>
  <w:style w:type="character" w:customStyle="1" w:styleId="af1">
    <w:name w:val="Абзац списка Знак"/>
    <w:aliases w:val="Варианты ответов Знак,Абзац списка11 Знак,ПАРАГРАФ Знак"/>
    <w:link w:val="af0"/>
    <w:uiPriority w:val="34"/>
    <w:locked/>
    <w:rsid w:val="00C3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67E7-307A-43E0-A65F-C9BF121F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2023-11-28T11:22:00Z</dcterms:modified>
</cp:coreProperties>
</file>